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37DE76A2" w14:textId="281C71B5" w:rsidR="00D35D06" w:rsidRDefault="00D35D06" w:rsidP="00E81238">
      <w:pPr>
        <w:pStyle w:val="Pagrindinistekstas"/>
        <w:ind w:firstLine="0"/>
        <w:jc w:val="center"/>
        <w:rPr>
          <w:rFonts w:ascii="Arial" w:hAnsi="Arial" w:cs="Arial"/>
          <w:b/>
          <w:bCs/>
          <w:sz w:val="22"/>
          <w:szCs w:val="22"/>
        </w:rPr>
      </w:pPr>
      <w:r w:rsidRPr="00D35D06">
        <w:rPr>
          <w:rFonts w:ascii="Arial" w:hAnsi="Arial" w:cs="Arial"/>
          <w:b/>
          <w:bCs/>
          <w:sz w:val="22"/>
          <w:szCs w:val="22"/>
        </w:rPr>
        <w:t>VALSTYBINĖS REIKŠMĖS KRAŠTO KELIO NR. 206 ŠILUTĖ-RUSNĖ RUOŽO NUO 0,00 IKI 0,303 KM KAPITALINI</w:t>
      </w:r>
      <w:r>
        <w:rPr>
          <w:rFonts w:ascii="Arial" w:hAnsi="Arial" w:cs="Arial"/>
          <w:b/>
          <w:bCs/>
          <w:sz w:val="22"/>
          <w:szCs w:val="22"/>
        </w:rPr>
        <w:t>S</w:t>
      </w:r>
      <w:r w:rsidRPr="00D35D06">
        <w:rPr>
          <w:rFonts w:ascii="Arial" w:hAnsi="Arial" w:cs="Arial"/>
          <w:b/>
          <w:bCs/>
          <w:sz w:val="22"/>
          <w:szCs w:val="22"/>
        </w:rPr>
        <w:t xml:space="preserve"> REMONT</w:t>
      </w:r>
      <w:r>
        <w:rPr>
          <w:rFonts w:ascii="Arial" w:hAnsi="Arial" w:cs="Arial"/>
          <w:b/>
          <w:bCs/>
          <w:sz w:val="22"/>
          <w:szCs w:val="22"/>
        </w:rPr>
        <w:t>AS</w:t>
      </w:r>
    </w:p>
    <w:p w14:paraId="1AAA2126" w14:textId="60B26BCD" w:rsidR="00E81238" w:rsidRPr="00E81238" w:rsidRDefault="00C47A05"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A500828" w14:textId="21644F2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w:t>
      </w:r>
      <w:r w:rsidR="00D40518">
        <w:rPr>
          <w:rFonts w:ascii="Arial" w:hAnsi="Arial" w:cs="Arial"/>
          <w:sz w:val="22"/>
          <w:szCs w:val="22"/>
          <w:vertAlign w:val="superscript"/>
        </w:rPr>
        <w:t>*</w:t>
      </w:r>
      <w:r w:rsidRPr="00E81238">
        <w:rPr>
          <w:rFonts w:ascii="Arial" w:hAnsi="Arial" w:cs="Arial"/>
          <w:sz w:val="22"/>
          <w:szCs w:val="22"/>
        </w:rPr>
        <w:t xml:space="preserve"> kriterijaus aprašymą: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81"/>
        <w:gridCol w:w="6374"/>
      </w:tblGrid>
      <w:tr w:rsidR="00D35D06" w:rsidRPr="00C61A30" w14:paraId="1E1D6E9E" w14:textId="77777777" w:rsidTr="00315B5E">
        <w:tc>
          <w:tcPr>
            <w:tcW w:w="675" w:type="dxa"/>
            <w:tcBorders>
              <w:top w:val="single" w:sz="4" w:space="0" w:color="auto"/>
              <w:left w:val="single" w:sz="4" w:space="0" w:color="auto"/>
              <w:bottom w:val="single" w:sz="4" w:space="0" w:color="auto"/>
              <w:right w:val="single" w:sz="4" w:space="0" w:color="auto"/>
            </w:tcBorders>
            <w:hideMark/>
          </w:tcPr>
          <w:p w14:paraId="42E81011" w14:textId="77777777" w:rsidR="00D35D06" w:rsidRPr="00C61A30" w:rsidRDefault="00D35D06" w:rsidP="00315B5E">
            <w:pPr>
              <w:suppressAutoHyphens/>
              <w:spacing w:line="276" w:lineRule="auto"/>
              <w:jc w:val="center"/>
              <w:rPr>
                <w:rFonts w:ascii="Arial" w:hAnsi="Arial" w:cs="Arial"/>
                <w:b/>
                <w:sz w:val="22"/>
                <w:szCs w:val="22"/>
              </w:rPr>
            </w:pPr>
            <w:r w:rsidRPr="00C61A30">
              <w:rPr>
                <w:rFonts w:ascii="Arial" w:hAnsi="Arial" w:cs="Arial"/>
                <w:b/>
                <w:sz w:val="22"/>
                <w:szCs w:val="22"/>
              </w:rPr>
              <w:t>Eil. Nr.</w:t>
            </w:r>
          </w:p>
        </w:tc>
        <w:tc>
          <w:tcPr>
            <w:tcW w:w="2581" w:type="dxa"/>
            <w:tcBorders>
              <w:top w:val="single" w:sz="4" w:space="0" w:color="auto"/>
              <w:left w:val="single" w:sz="4" w:space="0" w:color="auto"/>
              <w:bottom w:val="single" w:sz="4" w:space="0" w:color="auto"/>
              <w:right w:val="single" w:sz="4" w:space="0" w:color="auto"/>
            </w:tcBorders>
            <w:hideMark/>
          </w:tcPr>
          <w:p w14:paraId="5BBD460C" w14:textId="77777777" w:rsidR="00D35D06" w:rsidRPr="00C61A30" w:rsidRDefault="00D35D06" w:rsidP="00315B5E">
            <w:pPr>
              <w:suppressAutoHyphens/>
              <w:spacing w:line="276" w:lineRule="auto"/>
              <w:jc w:val="center"/>
              <w:rPr>
                <w:rFonts w:ascii="Arial" w:hAnsi="Arial" w:cs="Arial"/>
                <w:b/>
                <w:sz w:val="22"/>
                <w:szCs w:val="22"/>
              </w:rPr>
            </w:pPr>
            <w:r w:rsidRPr="00C61A30">
              <w:rPr>
                <w:rFonts w:ascii="Arial" w:hAnsi="Arial" w:cs="Arial"/>
                <w:b/>
                <w:sz w:val="22"/>
                <w:szCs w:val="22"/>
              </w:rPr>
              <w:t xml:space="preserve">Kokybės kriterijai </w:t>
            </w:r>
          </w:p>
        </w:tc>
        <w:tc>
          <w:tcPr>
            <w:tcW w:w="6374" w:type="dxa"/>
            <w:tcBorders>
              <w:top w:val="single" w:sz="4" w:space="0" w:color="auto"/>
              <w:left w:val="single" w:sz="4" w:space="0" w:color="auto"/>
              <w:bottom w:val="single" w:sz="4" w:space="0" w:color="auto"/>
              <w:right w:val="single" w:sz="4" w:space="0" w:color="auto"/>
            </w:tcBorders>
            <w:hideMark/>
          </w:tcPr>
          <w:p w14:paraId="07352D74" w14:textId="77777777" w:rsidR="00D35D06" w:rsidRPr="00C61A30" w:rsidRDefault="00D35D06" w:rsidP="00315B5E">
            <w:pPr>
              <w:suppressAutoHyphens/>
              <w:spacing w:line="276" w:lineRule="auto"/>
              <w:jc w:val="center"/>
              <w:rPr>
                <w:rFonts w:ascii="Arial" w:hAnsi="Arial" w:cs="Arial"/>
                <w:b/>
                <w:sz w:val="22"/>
                <w:szCs w:val="22"/>
              </w:rPr>
            </w:pPr>
            <w:r w:rsidRPr="00C61A30">
              <w:rPr>
                <w:rFonts w:ascii="Arial" w:hAnsi="Arial" w:cs="Arial"/>
                <w:b/>
                <w:sz w:val="22"/>
                <w:szCs w:val="22"/>
              </w:rPr>
              <w:t>Siūlom</w:t>
            </w:r>
            <w:r>
              <w:rPr>
                <w:rFonts w:ascii="Arial" w:hAnsi="Arial" w:cs="Arial"/>
                <w:b/>
                <w:sz w:val="22"/>
                <w:szCs w:val="22"/>
              </w:rPr>
              <w:t>a reikšmė</w:t>
            </w:r>
          </w:p>
        </w:tc>
      </w:tr>
      <w:tr w:rsidR="00D35D06" w:rsidRPr="00C61A30" w14:paraId="5777CAD0" w14:textId="77777777" w:rsidTr="00315B5E">
        <w:tc>
          <w:tcPr>
            <w:tcW w:w="675" w:type="dxa"/>
            <w:tcBorders>
              <w:top w:val="single" w:sz="4" w:space="0" w:color="auto"/>
              <w:left w:val="single" w:sz="4" w:space="0" w:color="auto"/>
              <w:bottom w:val="single" w:sz="4" w:space="0" w:color="auto"/>
              <w:right w:val="single" w:sz="4" w:space="0" w:color="auto"/>
            </w:tcBorders>
            <w:hideMark/>
          </w:tcPr>
          <w:p w14:paraId="6A297511" w14:textId="77777777" w:rsidR="00D35D06" w:rsidRPr="004825C4" w:rsidRDefault="00D35D06" w:rsidP="00315B5E">
            <w:pPr>
              <w:suppressAutoHyphens/>
              <w:spacing w:line="276" w:lineRule="auto"/>
              <w:rPr>
                <w:rFonts w:ascii="Arial" w:hAnsi="Arial" w:cs="Arial"/>
                <w:b/>
                <w:bCs/>
                <w:sz w:val="22"/>
                <w:szCs w:val="22"/>
              </w:rPr>
            </w:pPr>
            <w:r>
              <w:rPr>
                <w:rFonts w:ascii="Arial" w:hAnsi="Arial" w:cs="Arial"/>
                <w:b/>
                <w:bCs/>
                <w:sz w:val="22"/>
                <w:szCs w:val="22"/>
              </w:rPr>
              <w:t>1</w:t>
            </w:r>
            <w:r w:rsidRPr="004825C4">
              <w:rPr>
                <w:rFonts w:ascii="Arial" w:hAnsi="Arial" w:cs="Arial"/>
                <w:b/>
                <w:bCs/>
                <w:sz w:val="22"/>
                <w:szCs w:val="22"/>
              </w:rPr>
              <w:t>.</w:t>
            </w:r>
          </w:p>
        </w:tc>
        <w:tc>
          <w:tcPr>
            <w:tcW w:w="2581" w:type="dxa"/>
            <w:tcBorders>
              <w:top w:val="single" w:sz="4" w:space="0" w:color="auto"/>
              <w:left w:val="single" w:sz="4" w:space="0" w:color="auto"/>
              <w:bottom w:val="single" w:sz="4" w:space="0" w:color="auto"/>
              <w:right w:val="single" w:sz="4" w:space="0" w:color="auto"/>
            </w:tcBorders>
            <w:hideMark/>
          </w:tcPr>
          <w:p w14:paraId="537D0CED" w14:textId="0BAAA785" w:rsidR="00D35D06" w:rsidRPr="004825C4" w:rsidRDefault="00D35D06" w:rsidP="00315B5E">
            <w:pPr>
              <w:suppressAutoHyphens/>
              <w:spacing w:line="276" w:lineRule="auto"/>
              <w:rPr>
                <w:rFonts w:ascii="Arial" w:hAnsi="Arial" w:cs="Arial"/>
                <w:b/>
                <w:bCs/>
                <w:sz w:val="22"/>
                <w:szCs w:val="22"/>
              </w:rPr>
            </w:pPr>
            <w:r>
              <w:rPr>
                <w:rFonts w:ascii="Arial" w:hAnsi="Arial" w:cs="Arial"/>
                <w:b/>
                <w:bCs/>
                <w:sz w:val="22"/>
                <w:szCs w:val="22"/>
              </w:rPr>
              <w:t>Antras</w:t>
            </w:r>
            <w:r w:rsidRPr="004825C4">
              <w:rPr>
                <w:rFonts w:ascii="Arial" w:hAnsi="Arial" w:cs="Arial"/>
                <w:b/>
                <w:bCs/>
                <w:sz w:val="22"/>
                <w:szCs w:val="22"/>
              </w:rPr>
              <w:t xml:space="preserve"> kriterijus - papildoma statinio garantinio termino trukmė metais (T</w:t>
            </w:r>
            <w:r w:rsidR="00DE138B">
              <w:rPr>
                <w:rFonts w:ascii="Arial" w:hAnsi="Arial" w:cs="Arial"/>
                <w:b/>
                <w:bCs/>
                <w:sz w:val="22"/>
                <w:szCs w:val="22"/>
                <w:vertAlign w:val="subscript"/>
              </w:rPr>
              <w:t>g</w:t>
            </w:r>
            <w:r w:rsidRPr="004825C4">
              <w:rPr>
                <w:rFonts w:ascii="Arial" w:hAnsi="Arial" w:cs="Arial"/>
                <w:b/>
                <w:bCs/>
                <w:sz w:val="22"/>
                <w:szCs w:val="22"/>
              </w:rPr>
              <w:t>)</w:t>
            </w:r>
          </w:p>
        </w:tc>
        <w:tc>
          <w:tcPr>
            <w:tcW w:w="6374" w:type="dxa"/>
            <w:tcBorders>
              <w:top w:val="single" w:sz="4" w:space="0" w:color="auto"/>
              <w:left w:val="single" w:sz="4" w:space="0" w:color="auto"/>
              <w:bottom w:val="single" w:sz="4" w:space="0" w:color="auto"/>
              <w:right w:val="single" w:sz="4" w:space="0" w:color="auto"/>
            </w:tcBorders>
          </w:tcPr>
          <w:p w14:paraId="7F65D4AF" w14:textId="77777777" w:rsidR="00D35D06" w:rsidRPr="009C2292" w:rsidRDefault="00D35D06" w:rsidP="00315B5E">
            <w:pPr>
              <w:suppressAutoHyphens/>
              <w:autoSpaceDN w:val="0"/>
              <w:textAlignment w:val="baseline"/>
              <w:rPr>
                <w:rFonts w:ascii="Arial" w:hAnsi="Arial" w:cs="Arial"/>
                <w:b/>
                <w:bCs/>
                <w:i/>
                <w:sz w:val="22"/>
                <w:szCs w:val="22"/>
                <w:u w:val="single"/>
                <w:lang w:eastAsia="zh-CN"/>
              </w:rPr>
            </w:pPr>
            <w:r w:rsidRPr="009C2292">
              <w:rPr>
                <w:rFonts w:ascii="Arial" w:hAnsi="Arial" w:cs="Arial"/>
                <w:b/>
                <w:bCs/>
                <w:i/>
                <w:sz w:val="22"/>
                <w:szCs w:val="22"/>
                <w:u w:val="single"/>
                <w:lang w:eastAsia="zh-CN"/>
              </w:rPr>
              <w:t>Pažymėti langelį:</w:t>
            </w:r>
          </w:p>
          <w:p w14:paraId="009D2FB2" w14:textId="77777777" w:rsidR="00D35D06" w:rsidRPr="00641D03" w:rsidRDefault="00D35D06" w:rsidP="00315B5E">
            <w:pPr>
              <w:suppressAutoHyphens/>
              <w:autoSpaceDN w:val="0"/>
              <w:textAlignment w:val="baseline"/>
              <w:rPr>
                <w:rFonts w:ascii="Arial" w:hAnsi="Arial" w:cs="Arial"/>
                <w:i/>
                <w:sz w:val="22"/>
                <w:szCs w:val="22"/>
                <w:lang w:eastAsia="zh-CN"/>
              </w:rPr>
            </w:pPr>
          </w:p>
          <w:p w14:paraId="293B655B" w14:textId="77777777" w:rsidR="00D35D06" w:rsidRPr="00526D85" w:rsidRDefault="00C47A05" w:rsidP="00315B5E">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1835373258"/>
                <w14:checkbox>
                  <w14:checked w14:val="0"/>
                  <w14:checkedState w14:val="2612" w14:font="MS Gothic"/>
                  <w14:uncheckedState w14:val="2610" w14:font="MS Gothic"/>
                </w14:checkbox>
              </w:sdtPr>
              <w:sdtEndPr/>
              <w:sdtContent>
                <w:r w:rsidR="00D35D06" w:rsidRPr="00641D03">
                  <w:rPr>
                    <w:rFonts w:ascii="MS Gothic" w:eastAsia="MS Gothic" w:hAnsi="MS Gothic" w:cs="Arial" w:hint="eastAsia"/>
                    <w:iCs/>
                    <w:sz w:val="20"/>
                    <w:lang w:eastAsia="lt-LT"/>
                  </w:rPr>
                  <w:t>☐</w:t>
                </w:r>
              </w:sdtContent>
            </w:sdt>
            <w:r w:rsidR="00D35D06">
              <w:rPr>
                <w:rFonts w:ascii="Arial" w:hAnsi="Arial" w:cs="Arial"/>
                <w:iCs/>
                <w:sz w:val="22"/>
                <w:szCs w:val="22"/>
                <w:lang w:eastAsia="zh-CN"/>
              </w:rPr>
              <w:t xml:space="preserve"> - 0 metų</w:t>
            </w:r>
          </w:p>
          <w:p w14:paraId="66AC158C" w14:textId="77777777" w:rsidR="00D35D06" w:rsidRPr="00526D85" w:rsidRDefault="00C47A05" w:rsidP="00315B5E">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348687219"/>
                <w14:checkbox>
                  <w14:checked w14:val="0"/>
                  <w14:checkedState w14:val="2612" w14:font="MS Gothic"/>
                  <w14:uncheckedState w14:val="2610" w14:font="MS Gothic"/>
                </w14:checkbox>
              </w:sdtPr>
              <w:sdtEndPr/>
              <w:sdtContent>
                <w:r w:rsidR="00D35D06">
                  <w:rPr>
                    <w:rFonts w:ascii="MS Gothic" w:eastAsia="MS Gothic" w:hAnsi="MS Gothic" w:cs="Arial" w:hint="eastAsia"/>
                    <w:iCs/>
                    <w:sz w:val="20"/>
                    <w:lang w:eastAsia="lt-LT"/>
                  </w:rPr>
                  <w:t>☐</w:t>
                </w:r>
              </w:sdtContent>
            </w:sdt>
            <w:r w:rsidR="00D35D06">
              <w:rPr>
                <w:rFonts w:ascii="Arial" w:hAnsi="Arial" w:cs="Arial"/>
                <w:iCs/>
                <w:sz w:val="22"/>
                <w:szCs w:val="22"/>
                <w:lang w:eastAsia="zh-CN"/>
              </w:rPr>
              <w:t xml:space="preserve"> - </w:t>
            </w:r>
            <w:r w:rsidR="00D35D06" w:rsidRPr="00526D85">
              <w:rPr>
                <w:rFonts w:ascii="Arial" w:hAnsi="Arial" w:cs="Arial"/>
                <w:iCs/>
                <w:sz w:val="22"/>
                <w:szCs w:val="22"/>
                <w:lang w:eastAsia="zh-CN"/>
              </w:rPr>
              <w:t xml:space="preserve">1 metai </w:t>
            </w:r>
          </w:p>
          <w:p w14:paraId="72C377C2" w14:textId="77777777" w:rsidR="00D35D06" w:rsidRPr="00526D85" w:rsidRDefault="00C47A05" w:rsidP="00315B5E">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1864970381"/>
                <w14:checkbox>
                  <w14:checked w14:val="0"/>
                  <w14:checkedState w14:val="2612" w14:font="MS Gothic"/>
                  <w14:uncheckedState w14:val="2610" w14:font="MS Gothic"/>
                </w14:checkbox>
              </w:sdtPr>
              <w:sdtEndPr/>
              <w:sdtContent>
                <w:r w:rsidR="00D35D06">
                  <w:rPr>
                    <w:rFonts w:ascii="MS Gothic" w:eastAsia="MS Gothic" w:hAnsi="MS Gothic" w:cs="Arial" w:hint="eastAsia"/>
                    <w:iCs/>
                    <w:sz w:val="20"/>
                    <w:lang w:eastAsia="lt-LT"/>
                  </w:rPr>
                  <w:t>☐</w:t>
                </w:r>
              </w:sdtContent>
            </w:sdt>
            <w:r w:rsidR="00D35D06">
              <w:rPr>
                <w:rFonts w:ascii="Arial" w:hAnsi="Arial" w:cs="Arial"/>
                <w:iCs/>
                <w:sz w:val="22"/>
                <w:szCs w:val="22"/>
                <w:lang w:eastAsia="zh-CN"/>
              </w:rPr>
              <w:t xml:space="preserve"> - </w:t>
            </w:r>
            <w:r w:rsidR="00D35D06" w:rsidRPr="00526D85">
              <w:rPr>
                <w:rFonts w:ascii="Arial" w:hAnsi="Arial" w:cs="Arial"/>
                <w:iCs/>
                <w:sz w:val="22"/>
                <w:szCs w:val="22"/>
                <w:lang w:eastAsia="zh-CN"/>
              </w:rPr>
              <w:t xml:space="preserve">2 metai </w:t>
            </w:r>
          </w:p>
          <w:p w14:paraId="4FD6322E" w14:textId="77777777" w:rsidR="00D35D06" w:rsidRPr="00526D85" w:rsidRDefault="00C47A05" w:rsidP="00315B5E">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2078707403"/>
                <w14:checkbox>
                  <w14:checked w14:val="0"/>
                  <w14:checkedState w14:val="2612" w14:font="MS Gothic"/>
                  <w14:uncheckedState w14:val="2610" w14:font="MS Gothic"/>
                </w14:checkbox>
              </w:sdtPr>
              <w:sdtEndPr/>
              <w:sdtContent>
                <w:r w:rsidR="00D35D06">
                  <w:rPr>
                    <w:rFonts w:ascii="MS Gothic" w:eastAsia="MS Gothic" w:hAnsi="MS Gothic" w:cs="Arial" w:hint="eastAsia"/>
                    <w:iCs/>
                    <w:sz w:val="20"/>
                    <w:lang w:eastAsia="lt-LT"/>
                  </w:rPr>
                  <w:t>☐</w:t>
                </w:r>
              </w:sdtContent>
            </w:sdt>
            <w:r w:rsidR="00D35D06">
              <w:rPr>
                <w:rFonts w:ascii="Arial" w:hAnsi="Arial" w:cs="Arial"/>
                <w:iCs/>
                <w:sz w:val="22"/>
                <w:szCs w:val="22"/>
                <w:lang w:eastAsia="zh-CN"/>
              </w:rPr>
              <w:t xml:space="preserve"> - </w:t>
            </w:r>
            <w:r w:rsidR="00D35D06" w:rsidRPr="00526D85">
              <w:rPr>
                <w:rFonts w:ascii="Arial" w:hAnsi="Arial" w:cs="Arial"/>
                <w:iCs/>
                <w:sz w:val="22"/>
                <w:szCs w:val="22"/>
                <w:lang w:eastAsia="zh-CN"/>
              </w:rPr>
              <w:t xml:space="preserve">3 metai </w:t>
            </w:r>
          </w:p>
          <w:p w14:paraId="674FED58" w14:textId="77777777" w:rsidR="00D35D06" w:rsidRDefault="00C47A05" w:rsidP="00315B5E">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535735990"/>
                <w14:checkbox>
                  <w14:checked w14:val="0"/>
                  <w14:checkedState w14:val="2612" w14:font="MS Gothic"/>
                  <w14:uncheckedState w14:val="2610" w14:font="MS Gothic"/>
                </w14:checkbox>
              </w:sdtPr>
              <w:sdtEndPr/>
              <w:sdtContent>
                <w:r w:rsidR="00D35D06">
                  <w:rPr>
                    <w:rFonts w:ascii="MS Gothic" w:eastAsia="MS Gothic" w:hAnsi="MS Gothic" w:cs="Arial" w:hint="eastAsia"/>
                    <w:iCs/>
                    <w:sz w:val="20"/>
                    <w:lang w:eastAsia="lt-LT"/>
                  </w:rPr>
                  <w:t>☐</w:t>
                </w:r>
              </w:sdtContent>
            </w:sdt>
            <w:r w:rsidR="00D35D06">
              <w:rPr>
                <w:rFonts w:ascii="Arial" w:hAnsi="Arial" w:cs="Arial"/>
                <w:iCs/>
                <w:sz w:val="22"/>
                <w:szCs w:val="22"/>
                <w:lang w:eastAsia="zh-CN"/>
              </w:rPr>
              <w:t xml:space="preserve"> - </w:t>
            </w:r>
            <w:r w:rsidR="00D35D06" w:rsidRPr="00526D85">
              <w:rPr>
                <w:rFonts w:ascii="Arial" w:hAnsi="Arial" w:cs="Arial"/>
                <w:iCs/>
                <w:sz w:val="22"/>
                <w:szCs w:val="22"/>
                <w:lang w:eastAsia="zh-CN"/>
              </w:rPr>
              <w:t xml:space="preserve">4 metai </w:t>
            </w:r>
          </w:p>
          <w:p w14:paraId="0051329F" w14:textId="77777777" w:rsidR="00D35D06" w:rsidRPr="00526D85" w:rsidRDefault="00C47A05" w:rsidP="00315B5E">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1819335398"/>
                <w14:checkbox>
                  <w14:checked w14:val="0"/>
                  <w14:checkedState w14:val="2612" w14:font="MS Gothic"/>
                  <w14:uncheckedState w14:val="2610" w14:font="MS Gothic"/>
                </w14:checkbox>
              </w:sdtPr>
              <w:sdtEndPr/>
              <w:sdtContent>
                <w:r w:rsidR="00D35D06">
                  <w:rPr>
                    <w:rFonts w:ascii="MS Gothic" w:eastAsia="MS Gothic" w:hAnsi="MS Gothic" w:cs="Arial" w:hint="eastAsia"/>
                    <w:iCs/>
                    <w:sz w:val="20"/>
                    <w:lang w:eastAsia="lt-LT"/>
                  </w:rPr>
                  <w:t>☐</w:t>
                </w:r>
              </w:sdtContent>
            </w:sdt>
            <w:r w:rsidR="00D35D06">
              <w:rPr>
                <w:rFonts w:ascii="Arial" w:hAnsi="Arial" w:cs="Arial"/>
                <w:iCs/>
                <w:sz w:val="22"/>
                <w:szCs w:val="22"/>
                <w:lang w:eastAsia="zh-CN"/>
              </w:rPr>
              <w:t xml:space="preserve"> - </w:t>
            </w:r>
            <w:r w:rsidR="00D35D06" w:rsidRPr="00641D03">
              <w:rPr>
                <w:rFonts w:ascii="Arial" w:hAnsi="Arial" w:cs="Arial"/>
                <w:iCs/>
                <w:sz w:val="22"/>
                <w:szCs w:val="22"/>
                <w:lang w:eastAsia="zh-CN"/>
              </w:rPr>
              <w:t xml:space="preserve">5 metai </w:t>
            </w:r>
          </w:p>
          <w:p w14:paraId="460FB595" w14:textId="218BDEAF" w:rsidR="00D35D06" w:rsidRPr="009C2292" w:rsidRDefault="00D35D06" w:rsidP="00315B5E">
            <w:pPr>
              <w:suppressAutoHyphens/>
              <w:autoSpaceDN w:val="0"/>
              <w:textAlignment w:val="baseline"/>
              <w:rPr>
                <w:rFonts w:ascii="Arial" w:hAnsi="Arial" w:cs="Arial"/>
                <w:iCs/>
                <w:sz w:val="20"/>
              </w:rPr>
            </w:pPr>
            <w:r w:rsidRPr="009C2292">
              <w:rPr>
                <w:rFonts w:ascii="Arial" w:hAnsi="Arial" w:cs="Arial"/>
                <w:iCs/>
                <w:sz w:val="20"/>
              </w:rPr>
              <w:t xml:space="preserve">Nurodomas siūlomas terminas pagal SPS priedas Nr. </w:t>
            </w:r>
            <w:r>
              <w:rPr>
                <w:rFonts w:ascii="Arial" w:hAnsi="Arial" w:cs="Arial"/>
                <w:iCs/>
                <w:sz w:val="20"/>
              </w:rPr>
              <w:t>2</w:t>
            </w:r>
            <w:r w:rsidR="00C47A05">
              <w:rPr>
                <w:rFonts w:ascii="Arial" w:hAnsi="Arial" w:cs="Arial"/>
                <w:iCs/>
                <w:sz w:val="20"/>
              </w:rPr>
              <w:t>2</w:t>
            </w:r>
            <w:r w:rsidRPr="009C2292">
              <w:rPr>
                <w:rFonts w:ascii="Arial" w:hAnsi="Arial" w:cs="Arial"/>
                <w:iCs/>
                <w:sz w:val="20"/>
              </w:rPr>
              <w:t xml:space="preserve"> (Kainos ir kokybės santykio kriterijai)</w:t>
            </w:r>
          </w:p>
          <w:p w14:paraId="0C2B6552" w14:textId="77777777" w:rsidR="00DE138B" w:rsidRDefault="00DE138B" w:rsidP="00315B5E">
            <w:pPr>
              <w:suppressAutoHyphens/>
              <w:spacing w:line="276" w:lineRule="auto"/>
              <w:rPr>
                <w:rFonts w:ascii="Arial" w:hAnsi="Arial" w:cs="Arial"/>
                <w:i/>
                <w:sz w:val="22"/>
                <w:szCs w:val="22"/>
              </w:rPr>
            </w:pPr>
          </w:p>
          <w:p w14:paraId="63B5FB55" w14:textId="2CE945E6" w:rsidR="00D35D06" w:rsidRPr="00641D03" w:rsidRDefault="00D35D06" w:rsidP="00315B5E">
            <w:pPr>
              <w:suppressAutoHyphens/>
              <w:spacing w:line="276" w:lineRule="auto"/>
              <w:rPr>
                <w:rFonts w:ascii="Arial" w:hAnsi="Arial" w:cs="Arial"/>
                <w:sz w:val="22"/>
                <w:szCs w:val="22"/>
              </w:rPr>
            </w:pPr>
            <w:r w:rsidRPr="00641D03">
              <w:rPr>
                <w:rFonts w:ascii="Arial" w:hAnsi="Arial" w:cs="Arial"/>
                <w:i/>
                <w:sz w:val="22"/>
                <w:szCs w:val="22"/>
              </w:rPr>
              <w:t>(</w:t>
            </w:r>
            <w:r w:rsidRPr="00641D03">
              <w:rPr>
                <w:rFonts w:ascii="Arial" w:hAnsi="Arial" w:cs="Arial"/>
                <w:i/>
                <w:sz w:val="20"/>
              </w:rPr>
              <w:t>Pastaba. Jeigu pasiūlymo formoje (</w:t>
            </w:r>
            <w:r>
              <w:rPr>
                <w:rFonts w:ascii="Arial" w:hAnsi="Arial" w:cs="Arial"/>
                <w:i/>
                <w:sz w:val="20"/>
              </w:rPr>
              <w:t>SPS priedas Nr. 5</w:t>
            </w:r>
            <w:r w:rsidRPr="00641D03">
              <w:rPr>
                <w:rFonts w:ascii="Arial" w:hAnsi="Arial" w:cs="Arial"/>
                <w:i/>
                <w:sz w:val="20"/>
              </w:rPr>
              <w:t>) tiekėjas nurodys (pažymės) kelis įsipareigojimus, tuomet bus vertinamas įsipareigojimas su žemesne reikšme</w:t>
            </w:r>
            <w:r>
              <w:rPr>
                <w:rFonts w:ascii="Arial" w:hAnsi="Arial" w:cs="Arial"/>
                <w:i/>
                <w:sz w:val="20"/>
              </w:rPr>
              <w:t>.</w:t>
            </w:r>
            <w:r w:rsidRPr="00641D03">
              <w:rPr>
                <w:rFonts w:ascii="Arial" w:hAnsi="Arial" w:cs="Arial"/>
                <w:i/>
                <w:sz w:val="20"/>
              </w:rPr>
              <w:t xml:space="preserve"> Jeigu pasiūlymo formoje (pirkimo sąlygų </w:t>
            </w:r>
            <w:r>
              <w:rPr>
                <w:rFonts w:ascii="Arial" w:hAnsi="Arial" w:cs="Arial"/>
                <w:i/>
                <w:sz w:val="20"/>
              </w:rPr>
              <w:t>5</w:t>
            </w:r>
            <w:r w:rsidRPr="00641D03">
              <w:rPr>
                <w:rFonts w:ascii="Arial" w:hAnsi="Arial" w:cs="Arial"/>
                <w:i/>
                <w:sz w:val="20"/>
              </w:rPr>
              <w:t xml:space="preserve"> priede) tiekėjas nenurodys pasirinkto įsipareigojimo, šis ekonominio vertinimo kriterijus bus vertinamas 0</w:t>
            </w:r>
            <w:r>
              <w:rPr>
                <w:rFonts w:ascii="Arial" w:hAnsi="Arial" w:cs="Arial"/>
                <w:i/>
                <w:sz w:val="20"/>
              </w:rPr>
              <w:t>)</w:t>
            </w:r>
            <w:r w:rsidRPr="00641D03">
              <w:rPr>
                <w:rFonts w:ascii="Arial" w:hAnsi="Arial" w:cs="Arial"/>
                <w:i/>
                <w:sz w:val="20"/>
              </w:rPr>
              <w:t>.</w:t>
            </w:r>
          </w:p>
        </w:tc>
      </w:tr>
    </w:tbl>
    <w:p w14:paraId="5402F14B" w14:textId="7ECCC0B7" w:rsidR="00D35D06" w:rsidRDefault="00D35D06" w:rsidP="00D35D06">
      <w:pPr>
        <w:suppressAutoHyphens/>
        <w:rPr>
          <w:rFonts w:ascii="Arial" w:hAnsi="Arial" w:cs="Arial"/>
          <w:sz w:val="22"/>
          <w:szCs w:val="22"/>
        </w:rPr>
      </w:pPr>
      <w:r w:rsidRPr="00C61A30">
        <w:rPr>
          <w:rFonts w:ascii="Arial" w:hAnsi="Arial" w:cs="Arial"/>
          <w:sz w:val="22"/>
          <w:szCs w:val="22"/>
        </w:rPr>
        <w:t>*</w:t>
      </w:r>
      <w:r w:rsidRPr="00BE660F">
        <w:rPr>
          <w:rFonts w:ascii="Arial" w:hAnsi="Arial" w:cs="Arial"/>
          <w:sz w:val="22"/>
          <w:szCs w:val="22"/>
        </w:rPr>
        <w:t xml:space="preserve">Detaliau </w:t>
      </w:r>
      <w:r>
        <w:rPr>
          <w:rFonts w:ascii="Arial" w:hAnsi="Arial" w:cs="Arial"/>
          <w:sz w:val="22"/>
          <w:szCs w:val="22"/>
        </w:rPr>
        <w:t xml:space="preserve">SPS </w:t>
      </w:r>
      <w:r w:rsidRPr="00BE660F">
        <w:rPr>
          <w:rFonts w:ascii="Arial" w:hAnsi="Arial" w:cs="Arial"/>
          <w:sz w:val="22"/>
          <w:szCs w:val="22"/>
        </w:rPr>
        <w:t>priede</w:t>
      </w:r>
      <w:r>
        <w:rPr>
          <w:rFonts w:ascii="Arial" w:hAnsi="Arial" w:cs="Arial"/>
          <w:sz w:val="22"/>
          <w:szCs w:val="22"/>
        </w:rPr>
        <w:t xml:space="preserve"> Nr. 2</w:t>
      </w:r>
      <w:r w:rsidR="00C47A05">
        <w:rPr>
          <w:rFonts w:ascii="Arial" w:hAnsi="Arial" w:cs="Arial"/>
          <w:sz w:val="22"/>
          <w:szCs w:val="22"/>
        </w:rPr>
        <w:t>2</w:t>
      </w:r>
      <w:r>
        <w:rPr>
          <w:rFonts w:ascii="Arial" w:hAnsi="Arial" w:cs="Arial"/>
          <w:sz w:val="22"/>
          <w:szCs w:val="22"/>
        </w:rPr>
        <w:t>.</w:t>
      </w:r>
    </w:p>
    <w:p w14:paraId="114E838E" w14:textId="77777777" w:rsidR="00D414B4" w:rsidRDefault="00D414B4" w:rsidP="00E81238">
      <w:pPr>
        <w:suppressAutoHyphens/>
        <w:ind w:firstLine="567"/>
        <w:rPr>
          <w:rFonts w:ascii="Arial" w:hAnsi="Arial" w:cs="Arial"/>
          <w:sz w:val="22"/>
          <w:szCs w:val="22"/>
        </w:rPr>
      </w:pPr>
    </w:p>
    <w:p w14:paraId="5129DCF0" w14:textId="59F8F085"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r w:rsidR="00D35D06">
        <w:rPr>
          <w:rFonts w:ascii="Arial" w:hAnsi="Arial" w:cs="Arial"/>
          <w:sz w:val="22"/>
          <w:szCs w:val="22"/>
        </w:rPr>
        <w:t xml:space="preserve"> (</w:t>
      </w:r>
      <w:r w:rsidR="00D35D06" w:rsidRPr="002433FC">
        <w:rPr>
          <w:rFonts w:ascii="Arial" w:hAnsi="Arial" w:cs="Arial"/>
          <w:sz w:val="22"/>
          <w:szCs w:val="22"/>
        </w:rPr>
        <w:t>C</w:t>
      </w:r>
      <w:r w:rsidR="00D35D06" w:rsidRPr="002433FC">
        <w:rPr>
          <w:rFonts w:ascii="Arial" w:hAnsi="Arial" w:cs="Arial"/>
          <w:sz w:val="22"/>
          <w:szCs w:val="22"/>
          <w:vertAlign w:val="subscript"/>
        </w:rPr>
        <w:t>p</w:t>
      </w:r>
      <w:r w:rsidR="00D35D06" w:rsidRPr="00DE138B">
        <w:rPr>
          <w:rFonts w:ascii="Arial" w:hAnsi="Arial" w:cs="Arial"/>
          <w:sz w:val="22"/>
          <w:szCs w:val="22"/>
        </w:rPr>
        <w:t>)</w:t>
      </w:r>
      <w:r w:rsidRPr="00E81238">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5C9D63A8" w:rsidR="00E81238" w:rsidRPr="00B323A6" w:rsidRDefault="00D35D06" w:rsidP="00BB353A">
            <w:pPr>
              <w:jc w:val="center"/>
              <w:rPr>
                <w:rFonts w:ascii="Arial" w:hAnsi="Arial" w:cs="Arial"/>
                <w:b/>
                <w:bCs/>
                <w:i/>
                <w:sz w:val="22"/>
                <w:szCs w:val="22"/>
              </w:rPr>
            </w:pPr>
            <w:r w:rsidRPr="00D35D06">
              <w:rPr>
                <w:rFonts w:ascii="Arial" w:hAnsi="Arial" w:cs="Arial"/>
                <w:b/>
                <w:bCs/>
                <w:sz w:val="22"/>
                <w:szCs w:val="22"/>
              </w:rPr>
              <w:t>Valstybinės reikšmės krašto kelio Nr. 206 Šilutė-Rusnė ruožo nuo 0,00 iki 0,303 km kapitalini</w:t>
            </w:r>
            <w:r>
              <w:rPr>
                <w:rFonts w:ascii="Arial" w:hAnsi="Arial" w:cs="Arial"/>
                <w:b/>
                <w:bCs/>
                <w:sz w:val="22"/>
                <w:szCs w:val="22"/>
              </w:rPr>
              <w:t>s</w:t>
            </w:r>
            <w:r w:rsidRPr="00D35D06">
              <w:rPr>
                <w:rFonts w:ascii="Arial" w:hAnsi="Arial" w:cs="Arial"/>
                <w:b/>
                <w:bCs/>
                <w:sz w:val="22"/>
                <w:szCs w:val="22"/>
              </w:rPr>
              <w:t xml:space="preserve"> remont</w:t>
            </w:r>
            <w:r>
              <w:rPr>
                <w:rFonts w:ascii="Arial" w:hAnsi="Arial" w:cs="Arial"/>
                <w:b/>
                <w:bCs/>
                <w:sz w:val="22"/>
                <w:szCs w:val="22"/>
              </w:rPr>
              <w:t>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37EE5B50" w14:textId="7F512DCB" w:rsidR="00542245" w:rsidRPr="00D35D06" w:rsidRDefault="00542245" w:rsidP="00E81238">
      <w:pPr>
        <w:pStyle w:val="Pagrindinistekstas"/>
        <w:rPr>
          <w:rFonts w:ascii="Arial" w:eastAsia="Calibri" w:hAnsi="Arial" w:cs="Arial"/>
          <w:b/>
          <w:bCs/>
          <w:color w:val="EE0000"/>
          <w:sz w:val="22"/>
          <w:szCs w:val="22"/>
        </w:rPr>
      </w:pPr>
      <w:r w:rsidRPr="00D35D06">
        <w:rPr>
          <w:rFonts w:ascii="Arial" w:eastAsia="Calibri" w:hAnsi="Arial" w:cs="Arial"/>
          <w:b/>
          <w:bCs/>
          <w:color w:val="EE0000"/>
          <w:sz w:val="22"/>
          <w:szCs w:val="22"/>
        </w:rPr>
        <w:t xml:space="preserve">Siūlomi įkainiai nurodyti SPS priede Nr. </w:t>
      </w:r>
      <w:r w:rsidR="00F367F6" w:rsidRPr="00D35D06">
        <w:rPr>
          <w:rFonts w:ascii="Arial" w:eastAsia="Calibri" w:hAnsi="Arial" w:cs="Arial"/>
          <w:b/>
          <w:bCs/>
          <w:color w:val="EE0000"/>
          <w:sz w:val="22"/>
          <w:szCs w:val="22"/>
        </w:rPr>
        <w:t>16</w:t>
      </w:r>
      <w:r w:rsidRPr="00D35D06">
        <w:rPr>
          <w:rFonts w:ascii="Arial" w:eastAsia="Calibri" w:hAnsi="Arial" w:cs="Arial"/>
          <w:b/>
          <w:bCs/>
          <w:color w:val="EE0000"/>
          <w:sz w:val="22"/>
          <w:szCs w:val="22"/>
        </w:rPr>
        <w:t xml:space="preserve"> („</w:t>
      </w:r>
      <w:r w:rsidR="006F1F52" w:rsidRPr="00D35D06">
        <w:rPr>
          <w:rFonts w:ascii="Arial" w:eastAsia="Calibri" w:hAnsi="Arial" w:cs="Arial"/>
          <w:b/>
          <w:bCs/>
          <w:color w:val="EE0000"/>
          <w:sz w:val="22"/>
          <w:szCs w:val="22"/>
        </w:rPr>
        <w:t>SPS priedas Nr. 16 DKZ.xlsx</w:t>
      </w:r>
      <w:r w:rsidRPr="00D35D06">
        <w:rPr>
          <w:rFonts w:ascii="Arial" w:eastAsia="Calibri" w:hAnsi="Arial" w:cs="Arial"/>
          <w:b/>
          <w:bCs/>
          <w:color w:val="EE0000"/>
          <w:sz w:val="22"/>
          <w:szCs w:val="22"/>
        </w:rPr>
        <w:t>“),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F367F6">
      <w:pPr>
        <w:pStyle w:val="Pagrindinistekstas"/>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24D287A8" w:rsidR="00E81238" w:rsidRPr="00E81238" w:rsidRDefault="00E81238" w:rsidP="00F367F6">
      <w:pPr>
        <w:suppressAutoHyphens/>
        <w:jc w:val="center"/>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00F367F6">
        <w:rPr>
          <w:rFonts w:ascii="Arial" w:hAnsi="Arial" w:cs="Arial"/>
          <w:i/>
          <w:iCs/>
          <w:sz w:val="20"/>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C6C82"/>
    <w:rsid w:val="00191F50"/>
    <w:rsid w:val="00224B1B"/>
    <w:rsid w:val="00236F76"/>
    <w:rsid w:val="00255B25"/>
    <w:rsid w:val="00256FAB"/>
    <w:rsid w:val="0026016C"/>
    <w:rsid w:val="0037245B"/>
    <w:rsid w:val="00542245"/>
    <w:rsid w:val="00573490"/>
    <w:rsid w:val="00602F58"/>
    <w:rsid w:val="006F1F52"/>
    <w:rsid w:val="00716EAA"/>
    <w:rsid w:val="0081658F"/>
    <w:rsid w:val="0082040C"/>
    <w:rsid w:val="00A41EEB"/>
    <w:rsid w:val="00A93236"/>
    <w:rsid w:val="00B04C4C"/>
    <w:rsid w:val="00B27717"/>
    <w:rsid w:val="00B323A6"/>
    <w:rsid w:val="00B728ED"/>
    <w:rsid w:val="00BB353A"/>
    <w:rsid w:val="00BE5C44"/>
    <w:rsid w:val="00C47A05"/>
    <w:rsid w:val="00C91A91"/>
    <w:rsid w:val="00D3038E"/>
    <w:rsid w:val="00D35D06"/>
    <w:rsid w:val="00D40518"/>
    <w:rsid w:val="00D414B4"/>
    <w:rsid w:val="00D8686A"/>
    <w:rsid w:val="00DE138B"/>
    <w:rsid w:val="00E45B21"/>
    <w:rsid w:val="00E726EA"/>
    <w:rsid w:val="00E81238"/>
    <w:rsid w:val="00F367F6"/>
    <w:rsid w:val="00FB25A8"/>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C6C82"/>
    <w:rsid w:val="00191F50"/>
    <w:rsid w:val="00224B1B"/>
    <w:rsid w:val="00255B25"/>
    <w:rsid w:val="00573490"/>
    <w:rsid w:val="00602F58"/>
    <w:rsid w:val="00716EAA"/>
    <w:rsid w:val="0081658F"/>
    <w:rsid w:val="0082040C"/>
    <w:rsid w:val="00B04C4C"/>
    <w:rsid w:val="00B27717"/>
    <w:rsid w:val="00B728ED"/>
    <w:rsid w:val="00B90667"/>
    <w:rsid w:val="00C34E22"/>
    <w:rsid w:val="00D86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4338</Words>
  <Characters>2473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18</cp:revision>
  <dcterms:created xsi:type="dcterms:W3CDTF">2024-09-27T13:15:00Z</dcterms:created>
  <dcterms:modified xsi:type="dcterms:W3CDTF">2025-07-09T10:43:00Z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